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0534D" w14:textId="77777777" w:rsidR="009751A6" w:rsidRDefault="009751A6" w:rsidP="009751A6"/>
    <w:p w14:paraId="58286F3D" w14:textId="77777777" w:rsidR="009751A6" w:rsidRPr="00A108DC" w:rsidRDefault="009751A6" w:rsidP="009751A6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717"/>
      </w:tblGrid>
      <w:tr w:rsidR="009751A6" w:rsidRPr="00A73DFF" w14:paraId="2727270C" w14:textId="77777777" w:rsidTr="00016FDC">
        <w:tc>
          <w:tcPr>
            <w:tcW w:w="1620" w:type="dxa"/>
            <w:vAlign w:val="center"/>
          </w:tcPr>
          <w:p w14:paraId="22404ED4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181CE26D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411BAB9" w14:textId="77777777" w:rsidR="009751A6" w:rsidRPr="00EC412A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573509FF" w14:textId="77777777" w:rsidR="009751A6" w:rsidRPr="00F84C38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28CD5DB8" w14:textId="0CAD1510" w:rsidR="009751A6" w:rsidRDefault="00207899" w:rsidP="009751A6">
      <w:pPr>
        <w:jc w:val="center"/>
        <w:rPr>
          <w:rFonts w:ascii="Arial" w:hAnsi="宋体" w:cs="Arial"/>
          <w:sz w:val="44"/>
          <w:szCs w:val="44"/>
        </w:rPr>
      </w:pPr>
      <w:r>
        <w:rPr>
          <w:rFonts w:ascii="Arial" w:hAnsi="宋体" w:cs="Arial" w:hint="eastAsia"/>
          <w:b/>
          <w:sz w:val="44"/>
          <w:szCs w:val="44"/>
        </w:rPr>
        <w:t>202</w:t>
      </w:r>
      <w:r w:rsidR="00DD577B">
        <w:rPr>
          <w:rFonts w:ascii="Arial" w:hAnsi="宋体" w:cs="Arial"/>
          <w:b/>
          <w:sz w:val="44"/>
          <w:szCs w:val="44"/>
        </w:rPr>
        <w:t>2</w:t>
      </w:r>
      <w:r w:rsidR="00110CF1">
        <w:rPr>
          <w:rFonts w:ascii="Arial" w:hAnsi="宋体" w:cs="Arial" w:hint="eastAsia"/>
          <w:b/>
          <w:sz w:val="44"/>
          <w:szCs w:val="44"/>
        </w:rPr>
        <w:t>年</w:t>
      </w:r>
      <w:r w:rsidR="009751A6">
        <w:rPr>
          <w:rFonts w:ascii="Arial" w:hAnsi="宋体" w:cs="Arial" w:hint="eastAsia"/>
          <w:b/>
          <w:sz w:val="44"/>
          <w:szCs w:val="44"/>
        </w:rPr>
        <w:t>ACM</w:t>
      </w:r>
      <w:r w:rsidR="009751A6">
        <w:rPr>
          <w:rFonts w:ascii="Arial" w:hAnsi="宋体" w:cs="Arial" w:hint="eastAsia"/>
          <w:b/>
          <w:sz w:val="44"/>
          <w:szCs w:val="44"/>
        </w:rPr>
        <w:t>中国新星奖</w:t>
      </w:r>
    </w:p>
    <w:p w14:paraId="69912CC4" w14:textId="77777777" w:rsidR="009751A6" w:rsidRPr="00F9256F" w:rsidRDefault="009751A6" w:rsidP="009751A6">
      <w:pPr>
        <w:jc w:val="center"/>
        <w:rPr>
          <w:rFonts w:ascii="Arial" w:hAnsi="宋体" w:cs="Arial"/>
          <w:sz w:val="44"/>
          <w:szCs w:val="44"/>
        </w:rPr>
      </w:pPr>
    </w:p>
    <w:p w14:paraId="016F3BA4" w14:textId="77777777" w:rsidR="009751A6" w:rsidRPr="00154F0F" w:rsidRDefault="009751A6" w:rsidP="009751A6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34FAD4A" w14:textId="77777777" w:rsidR="009751A6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42B7B7E4" w14:textId="77777777" w:rsidR="009751A6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711AE57A" w14:textId="77777777" w:rsidR="00C21CC3" w:rsidRPr="00F9256F" w:rsidRDefault="00C21CC3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1D167A2A" w14:textId="125C1193" w:rsidR="009751A6" w:rsidRPr="00F9256F" w:rsidRDefault="009751A6" w:rsidP="00C21CC3">
      <w:pPr>
        <w:autoSpaceDE w:val="0"/>
        <w:autoSpaceDN w:val="0"/>
        <w:spacing w:afterLines="50" w:after="156" w:line="360" w:lineRule="auto"/>
        <w:ind w:leftChars="1000" w:left="312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C21CC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02594E44" w14:textId="1A4AC7F2" w:rsidR="009751A6" w:rsidRPr="00F9256F" w:rsidRDefault="009751A6" w:rsidP="00C21CC3">
      <w:pPr>
        <w:autoSpaceDE w:val="0"/>
        <w:autoSpaceDN w:val="0"/>
        <w:spacing w:afterLines="50" w:after="156" w:line="360" w:lineRule="auto"/>
        <w:ind w:leftChars="1000" w:left="312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="00C21CC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371C323D" w14:textId="77777777" w:rsidR="009751A6" w:rsidRPr="00F9256F" w:rsidRDefault="009751A6" w:rsidP="00C21CC3">
      <w:pPr>
        <w:autoSpaceDE w:val="0"/>
        <w:autoSpaceDN w:val="0"/>
        <w:spacing w:afterLines="50" w:after="156" w:line="360" w:lineRule="auto"/>
        <w:ind w:leftChars="1000" w:left="312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397714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="00FB0338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4FC01618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38F1914E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26601F93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0A813C2" w14:textId="77777777" w:rsidR="009751A6" w:rsidRPr="009375A1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B0ACCA5" w14:textId="77777777" w:rsidR="009751A6" w:rsidRDefault="009751A6" w:rsidP="009751A6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79302C24" w14:textId="1811B3A1" w:rsidR="00C21CC3" w:rsidRPr="00F84C38" w:rsidRDefault="00C21CC3" w:rsidP="009751A6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202</w:t>
      </w:r>
      <w:r w:rsidR="00DD577B">
        <w:rPr>
          <w:rFonts w:ascii="Arial" w:eastAsia="华文楷体" w:hAnsi="宋体" w:cs="Arial"/>
          <w:b/>
          <w:sz w:val="36"/>
          <w:szCs w:val="36"/>
        </w:rPr>
        <w:t>2</w:t>
      </w:r>
      <w:r>
        <w:rPr>
          <w:rFonts w:ascii="Arial" w:eastAsia="华文楷体" w:hAnsi="宋体" w:cs="Arial" w:hint="eastAsia"/>
          <w:b/>
          <w:sz w:val="36"/>
          <w:szCs w:val="36"/>
        </w:rPr>
        <w:t>年</w:t>
      </w:r>
      <w:r>
        <w:rPr>
          <w:rFonts w:ascii="Arial" w:eastAsia="华文楷体" w:hAnsi="宋体" w:cs="Arial" w:hint="eastAsia"/>
          <w:b/>
          <w:sz w:val="36"/>
          <w:szCs w:val="36"/>
        </w:rPr>
        <w:t>8</w:t>
      </w:r>
      <w:r>
        <w:rPr>
          <w:rFonts w:ascii="Arial" w:eastAsia="华文楷体" w:hAnsi="宋体" w:cs="Arial" w:hint="eastAsia"/>
          <w:b/>
          <w:sz w:val="36"/>
          <w:szCs w:val="36"/>
        </w:rPr>
        <w:t>月</w:t>
      </w:r>
    </w:p>
    <w:p w14:paraId="4859C79C" w14:textId="77777777" w:rsidR="009751A6" w:rsidRDefault="009751A6" w:rsidP="009751A6"/>
    <w:p w14:paraId="374B7434" w14:textId="77777777" w:rsidR="009751A6" w:rsidRDefault="009751A6" w:rsidP="009751A6"/>
    <w:p w14:paraId="64B5C222" w14:textId="77777777" w:rsidR="009751A6" w:rsidRPr="006B2341" w:rsidRDefault="009751A6" w:rsidP="009751A6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2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041"/>
        <w:gridCol w:w="1276"/>
        <w:gridCol w:w="1701"/>
        <w:gridCol w:w="1559"/>
        <w:gridCol w:w="1713"/>
        <w:gridCol w:w="1615"/>
      </w:tblGrid>
      <w:tr w:rsidR="00774195" w:rsidRPr="00570CD9" w14:paraId="65FB547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37E3314" w14:textId="111672B4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4B7A7AA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34BF4FC6" w14:textId="253B11EC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701" w:type="dxa"/>
          </w:tcPr>
          <w:p w14:paraId="2A643E3D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2B485C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27DC291" w14:textId="77777777" w:rsidR="00774195" w:rsidRPr="00517CF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6D9E1E3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（照片）</w:t>
            </w:r>
          </w:p>
        </w:tc>
      </w:tr>
      <w:tr w:rsidR="00774195" w:rsidRPr="00570CD9" w14:paraId="6EB00CC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5E4438D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51006EC2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18A5F01B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701" w:type="dxa"/>
            <w:vAlign w:val="center"/>
          </w:tcPr>
          <w:p w14:paraId="30F8F74E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A34275A" w14:textId="0D524C18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现工作单位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DD6947E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4C0B75B9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68FD2F76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2E70E9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252706FA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65437C1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102570B9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5412B448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C9B160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4A81B2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774195" w:rsidRPr="00570CD9" w14:paraId="54178986" w14:textId="77777777" w:rsidTr="00774195">
        <w:trPr>
          <w:trHeight w:val="2658"/>
          <w:jc w:val="center"/>
        </w:trPr>
        <w:tc>
          <w:tcPr>
            <w:tcW w:w="10262" w:type="dxa"/>
            <w:gridSpan w:val="7"/>
            <w:tcMar>
              <w:left w:w="57" w:type="dxa"/>
              <w:right w:w="57" w:type="dxa"/>
            </w:tcMar>
          </w:tcPr>
          <w:p w14:paraId="0762115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8412AC6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712CFC9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7BA3467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D7919DB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79E19024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D63AE0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0F61C847" w14:textId="75FD9259" w:rsidR="009751A6" w:rsidRDefault="009751A6" w:rsidP="009751A6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、被推荐人获得的代表性成果</w:t>
      </w:r>
    </w:p>
    <w:p w14:paraId="09016215" w14:textId="4129CE6C" w:rsidR="00DD577B" w:rsidRPr="00DD577B" w:rsidRDefault="00DD577B" w:rsidP="009751A6">
      <w:pPr>
        <w:pStyle w:val="ac"/>
        <w:numPr>
          <w:ilvl w:val="0"/>
          <w:numId w:val="1"/>
        </w:numPr>
        <w:spacing w:afterLines="25" w:after="78"/>
        <w:ind w:firstLineChars="0"/>
        <w:rPr>
          <w:rFonts w:ascii="黑体" w:eastAsia="黑体" w:hint="eastAsia"/>
          <w:sz w:val="32"/>
          <w:szCs w:val="32"/>
        </w:rPr>
      </w:pPr>
      <w:bookmarkStart w:id="0" w:name="OLE_LINK200"/>
      <w:bookmarkStart w:id="1" w:name="OLE_LINK201"/>
      <w:r>
        <w:rPr>
          <w:rFonts w:ascii="黑体" w:eastAsia="黑体" w:hint="eastAsia"/>
          <w:sz w:val="32"/>
          <w:szCs w:val="32"/>
        </w:rPr>
        <w:t>代表性论文和著作（不超过五篇）</w:t>
      </w:r>
      <w:bookmarkEnd w:id="0"/>
      <w:bookmarkEnd w:id="1"/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9751A6" w:rsidRPr="00AF3151" w14:paraId="6C89103E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354D0C28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67D8357E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BB5E7CA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614102D2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16162C80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343CBEA" w14:textId="77777777" w:rsidTr="00774195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3C8A208D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1A0F97EB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02120144" w14:textId="77777777" w:rsidTr="00774195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3AF2BD07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924" w:type="dxa"/>
          </w:tcPr>
          <w:p w14:paraId="0D4A9A66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157F8DF2" w14:textId="77777777" w:rsidTr="00774195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07C748C0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033EA654" w14:textId="77777777" w:rsidR="009751A6" w:rsidRPr="00261DD7" w:rsidRDefault="009751A6" w:rsidP="00016FDC"/>
        </w:tc>
      </w:tr>
    </w:tbl>
    <w:p w14:paraId="5975324B" w14:textId="5FDD455D" w:rsidR="009751A6" w:rsidRPr="00DD577B" w:rsidRDefault="00DD577B" w:rsidP="009751A6">
      <w:pPr>
        <w:pStyle w:val="ac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bookmarkStart w:id="2" w:name="OLE_LINK202"/>
      <w:bookmarkStart w:id="3" w:name="OLE_LINK203"/>
      <w:r>
        <w:rPr>
          <w:rFonts w:ascii="黑体" w:eastAsia="黑体" w:hint="eastAsia"/>
          <w:sz w:val="32"/>
          <w:szCs w:val="32"/>
        </w:rPr>
        <w:lastRenderedPageBreak/>
        <w:t>代表性获奖（不超过五项）</w:t>
      </w:r>
      <w:bookmarkEnd w:id="2"/>
      <w:bookmarkEnd w:id="3"/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DD577B" w:rsidRPr="00AF3151" w14:paraId="226AA38C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23A49812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7C6AA5E1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61B1ABBF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7011009B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575136D7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33DF300C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7816AFD3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19643202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6C9E1E6E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1443147A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924" w:type="dxa"/>
          </w:tcPr>
          <w:p w14:paraId="6C75572C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48CEA706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09024E16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387A59AA" w14:textId="77777777" w:rsidR="00DD577B" w:rsidRPr="00261DD7" w:rsidRDefault="00DD577B" w:rsidP="00D21379"/>
        </w:tc>
      </w:tr>
    </w:tbl>
    <w:p w14:paraId="001745B7" w14:textId="621F41F4" w:rsidR="006D1E08" w:rsidRPr="00DD577B" w:rsidRDefault="00DD577B" w:rsidP="00DD577B">
      <w:pPr>
        <w:pStyle w:val="ac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专利、专利转化及标准（不超过五项）</w:t>
      </w:r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DD577B" w:rsidRPr="00AF3151" w14:paraId="0918E99E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2C67A55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634FD7DB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3AD60AE5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BC70BF2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3E220992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038810CE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406CB966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26115F77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336F2BED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15F967A2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lastRenderedPageBreak/>
              <w:t>4</w:t>
            </w:r>
          </w:p>
        </w:tc>
        <w:tc>
          <w:tcPr>
            <w:tcW w:w="8924" w:type="dxa"/>
          </w:tcPr>
          <w:p w14:paraId="1C097F8E" w14:textId="77777777" w:rsidR="00DD577B" w:rsidRPr="00EE6550" w:rsidRDefault="00DD577B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DD577B" w:rsidRPr="00AF3151" w14:paraId="102B476D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4AF4E58F" w14:textId="77777777" w:rsidR="00DD577B" w:rsidRPr="00322B10" w:rsidRDefault="00DD577B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30177D36" w14:textId="77777777" w:rsidR="00DD577B" w:rsidRPr="00261DD7" w:rsidRDefault="00DD577B" w:rsidP="00D21379"/>
        </w:tc>
      </w:tr>
    </w:tbl>
    <w:p w14:paraId="4DF0324C" w14:textId="77777777" w:rsidR="00DD577B" w:rsidRDefault="00DD577B">
      <w:pPr>
        <w:rPr>
          <w:rFonts w:hint="eastAsia"/>
        </w:rPr>
      </w:pPr>
    </w:p>
    <w:sectPr w:rsidR="00DD577B" w:rsidSect="00CE2F55">
      <w:footerReference w:type="even" r:id="rId7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8318B" w14:textId="77777777" w:rsidR="004C31A2" w:rsidRDefault="004C31A2" w:rsidP="009751A6">
      <w:r>
        <w:separator/>
      </w:r>
    </w:p>
  </w:endnote>
  <w:endnote w:type="continuationSeparator" w:id="0">
    <w:p w14:paraId="094FB0C7" w14:textId="77777777" w:rsidR="004C31A2" w:rsidRDefault="004C31A2" w:rsidP="0097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7835" w14:textId="77777777" w:rsidR="00214965" w:rsidRDefault="009611E4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988ED9" w14:textId="77777777" w:rsidR="00214965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DDE1" w14:textId="77777777" w:rsidR="004C31A2" w:rsidRDefault="004C31A2" w:rsidP="009751A6">
      <w:r>
        <w:separator/>
      </w:r>
    </w:p>
  </w:footnote>
  <w:footnote w:type="continuationSeparator" w:id="0">
    <w:p w14:paraId="6792BC5B" w14:textId="77777777" w:rsidR="004C31A2" w:rsidRDefault="004C31A2" w:rsidP="00975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3EF8"/>
    <w:multiLevelType w:val="hybridMultilevel"/>
    <w:tmpl w:val="F0BAC7C8"/>
    <w:lvl w:ilvl="0" w:tplc="6CE87FE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42334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955"/>
    <w:rsid w:val="00110CF1"/>
    <w:rsid w:val="001E5EAE"/>
    <w:rsid w:val="00200955"/>
    <w:rsid w:val="00207899"/>
    <w:rsid w:val="002A4905"/>
    <w:rsid w:val="002E16C7"/>
    <w:rsid w:val="00397714"/>
    <w:rsid w:val="003B16CF"/>
    <w:rsid w:val="004C31A2"/>
    <w:rsid w:val="005E1854"/>
    <w:rsid w:val="006402C2"/>
    <w:rsid w:val="006D1E08"/>
    <w:rsid w:val="00774195"/>
    <w:rsid w:val="00942312"/>
    <w:rsid w:val="009611E4"/>
    <w:rsid w:val="009751A6"/>
    <w:rsid w:val="009B0597"/>
    <w:rsid w:val="00B804AB"/>
    <w:rsid w:val="00C21CC3"/>
    <w:rsid w:val="00CF714E"/>
    <w:rsid w:val="00D250F9"/>
    <w:rsid w:val="00DD577B"/>
    <w:rsid w:val="00F9579E"/>
    <w:rsid w:val="00FB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9E6E2"/>
  <w15:docId w15:val="{E2EDD842-2BFD-3445-A711-4029E7A3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1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51A6"/>
    <w:rPr>
      <w:sz w:val="18"/>
      <w:szCs w:val="18"/>
    </w:rPr>
  </w:style>
  <w:style w:type="paragraph" w:styleId="a5">
    <w:name w:val="footer"/>
    <w:basedOn w:val="a"/>
    <w:link w:val="a6"/>
    <w:unhideWhenUsed/>
    <w:rsid w:val="009751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51A6"/>
    <w:rPr>
      <w:sz w:val="18"/>
      <w:szCs w:val="18"/>
    </w:rPr>
  </w:style>
  <w:style w:type="paragraph" w:customStyle="1" w:styleId="Default">
    <w:name w:val="Default"/>
    <w:rsid w:val="009751A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9751A6"/>
  </w:style>
  <w:style w:type="character" w:styleId="a8">
    <w:name w:val="Hyperlink"/>
    <w:rsid w:val="009751A6"/>
    <w:rPr>
      <w:color w:val="0000FF"/>
      <w:u w:val="single"/>
    </w:rPr>
  </w:style>
  <w:style w:type="paragraph" w:styleId="a9">
    <w:name w:val="footnote text"/>
    <w:basedOn w:val="a"/>
    <w:link w:val="aa"/>
    <w:rsid w:val="009751A6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rsid w:val="009751A6"/>
    <w:rPr>
      <w:rFonts w:ascii="Times New Roman" w:eastAsia="宋体" w:hAnsi="Times New Roman" w:cs="Times New Roman"/>
      <w:sz w:val="18"/>
      <w:szCs w:val="18"/>
    </w:rPr>
  </w:style>
  <w:style w:type="character" w:styleId="ab">
    <w:name w:val="footnote reference"/>
    <w:rsid w:val="009751A6"/>
    <w:rPr>
      <w:vertAlign w:val="superscript"/>
    </w:rPr>
  </w:style>
  <w:style w:type="paragraph" w:styleId="ac">
    <w:name w:val="List Paragraph"/>
    <w:basedOn w:val="a"/>
    <w:uiPriority w:val="34"/>
    <w:qFormat/>
    <w:rsid w:val="00DD577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171</Words>
  <Characters>189</Characters>
  <Application>Microsoft Office Word</Application>
  <DocSecurity>0</DocSecurity>
  <Lines>11</Lines>
  <Paragraphs>9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li qinya</cp:lastModifiedBy>
  <cp:revision>13</cp:revision>
  <dcterms:created xsi:type="dcterms:W3CDTF">2016-07-12T03:30:00Z</dcterms:created>
  <dcterms:modified xsi:type="dcterms:W3CDTF">2022-07-21T02:55:00Z</dcterms:modified>
</cp:coreProperties>
</file>